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57" w:rsidRPr="009A663E" w:rsidRDefault="007F3E04">
      <w:pPr>
        <w:rPr>
          <w:b/>
          <w:sz w:val="24"/>
        </w:rPr>
      </w:pPr>
      <w:r>
        <w:rPr>
          <w:b/>
          <w:sz w:val="24"/>
        </w:rPr>
        <w:t>Exploitation forestière</w:t>
      </w:r>
      <w:r w:rsidR="000C70D4">
        <w:rPr>
          <w:b/>
          <w:sz w:val="24"/>
        </w:rPr>
        <w:t xml:space="preserve"> – </w:t>
      </w:r>
      <w:r>
        <w:rPr>
          <w:b/>
          <w:sz w:val="24"/>
        </w:rPr>
        <w:t>Professionnels et élus s’entendent</w:t>
      </w:r>
    </w:p>
    <w:p w:rsidR="00927684" w:rsidRDefault="00FB6042">
      <w:r>
        <w:t xml:space="preserve">La </w:t>
      </w:r>
      <w:r w:rsidR="000C70D4">
        <w:t>commune</w:t>
      </w:r>
      <w:r>
        <w:t xml:space="preserve"> est impliquée dans un mode opératoire relatif à l’utilisation des voiries </w:t>
      </w:r>
      <w:r w:rsidR="00B35D1E">
        <w:t xml:space="preserve">forestières </w:t>
      </w:r>
      <w:r>
        <w:t xml:space="preserve">pour l’exploitation des bois. </w:t>
      </w:r>
      <w:r w:rsidR="00D418BD" w:rsidRPr="004B53E4">
        <w:t xml:space="preserve">L'objectif est de faciliter les échanges entre </w:t>
      </w:r>
      <w:r w:rsidR="00D418BD">
        <w:t>exploitants forestiers</w:t>
      </w:r>
      <w:r w:rsidR="00D418BD" w:rsidRPr="004B53E4">
        <w:t xml:space="preserve"> et </w:t>
      </w:r>
      <w:r w:rsidR="00D418BD">
        <w:t>municipalités</w:t>
      </w:r>
      <w:r w:rsidR="00D418BD" w:rsidRPr="004B53E4">
        <w:t xml:space="preserve"> </w:t>
      </w:r>
      <w:r w:rsidR="00D418BD">
        <w:t xml:space="preserve">pour le bon déroulement des chantiers forestiers. </w:t>
      </w:r>
      <w:r w:rsidR="00372FB3" w:rsidRPr="00197F7E">
        <w:t xml:space="preserve">Conçu en 2015 </w:t>
      </w:r>
      <w:r w:rsidR="00372FB3">
        <w:t>sur l’arrondissement d’Ambert</w:t>
      </w:r>
      <w:r w:rsidR="006557CD">
        <w:t xml:space="preserve"> </w:t>
      </w:r>
      <w:r w:rsidR="00D91429">
        <w:t>grâce à une</w:t>
      </w:r>
      <w:r w:rsidR="006557CD">
        <w:t xml:space="preserve"> concertation entre élus et professionnels</w:t>
      </w:r>
      <w:r w:rsidR="00372FB3">
        <w:t xml:space="preserve">, il </w:t>
      </w:r>
      <w:r w:rsidR="00775131">
        <w:t>est aujourd’hui actif sur plus de 200 communes du Puy-de-Dôme et de</w:t>
      </w:r>
      <w:r w:rsidR="00B71E04">
        <w:t xml:space="preserve"> la</w:t>
      </w:r>
      <w:bookmarkStart w:id="0" w:name="_GoBack"/>
      <w:bookmarkEnd w:id="0"/>
      <w:r w:rsidR="00775131">
        <w:t xml:space="preserve"> Haute-Loire.</w:t>
      </w:r>
    </w:p>
    <w:p w:rsidR="00235520" w:rsidRDefault="00235520" w:rsidP="0023552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655093" cy="1990725"/>
            <wp:effectExtent l="0" t="0" r="0" b="0"/>
            <wp:docPr id="1" name="Image 1" descr="C:\Users\vitaing\AppData\Local\Microsoft\Windows\Temporary Internet Files\Content.Word\Cunlhat_bois_resineux_chemin_forestier_1203_JPF_3648x2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aing\AppData\Local\Microsoft\Windows\Temporary Internet Files\Content.Word\Cunlhat_bois_resineux_chemin_forestier_1203_JPF_3648x2736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795" cy="202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7DB" w:rsidRDefault="004047DB">
      <w:pPr>
        <w:rPr>
          <w:b/>
        </w:rPr>
      </w:pPr>
    </w:p>
    <w:p w:rsidR="00FB6042" w:rsidRPr="00724370" w:rsidRDefault="00724370">
      <w:pPr>
        <w:rPr>
          <w:b/>
        </w:rPr>
      </w:pPr>
      <w:r>
        <w:rPr>
          <w:b/>
        </w:rPr>
        <w:t>Concrètement :</w:t>
      </w:r>
    </w:p>
    <w:p w:rsidR="00235520" w:rsidRPr="00235520" w:rsidRDefault="006557CD" w:rsidP="006557CD">
      <w:pPr>
        <w:rPr>
          <w:iCs/>
        </w:rPr>
      </w:pPr>
      <w:r>
        <w:t xml:space="preserve">Les entreprises ou les particuliers </w:t>
      </w:r>
      <w:r w:rsidR="006D74E8">
        <w:t>commanditaires d’un</w:t>
      </w:r>
      <w:r w:rsidR="0071066A">
        <w:t xml:space="preserve"> chantier </w:t>
      </w:r>
      <w:r w:rsidR="0047690D">
        <w:t>d’exploitation forestière</w:t>
      </w:r>
      <w:r w:rsidR="0071066A">
        <w:t xml:space="preserve"> sont invités </w:t>
      </w:r>
      <w:r>
        <w:t xml:space="preserve">à informer la municipalité de la période prévisionnelle </w:t>
      </w:r>
      <w:r w:rsidR="0071066A">
        <w:t>des travaux</w:t>
      </w:r>
      <w:r>
        <w:t xml:space="preserve"> et de l’itinéraire envisagé pour la vidange des bois. En retour,</w:t>
      </w:r>
      <w:r w:rsidRPr="006557CD">
        <w:rPr>
          <w:iCs/>
        </w:rPr>
        <w:t xml:space="preserve"> </w:t>
      </w:r>
      <w:r>
        <w:rPr>
          <w:iCs/>
        </w:rPr>
        <w:t xml:space="preserve">l’élu référent « forêt » de la commune retourne des informations utiles pour </w:t>
      </w:r>
      <w:r w:rsidRPr="009D6EDA">
        <w:rPr>
          <w:iCs/>
        </w:rPr>
        <w:t xml:space="preserve">la bonne organisation du chantier : présence de réseaux enterrés, zones fragiles, petit patrimoine à préserver... </w:t>
      </w:r>
      <w:r>
        <w:rPr>
          <w:iCs/>
        </w:rPr>
        <w:t>Exploitants</w:t>
      </w:r>
      <w:r w:rsidRPr="009D6EDA">
        <w:rPr>
          <w:iCs/>
        </w:rPr>
        <w:t xml:space="preserve"> et élus peuvent aussi demander la réalisation d'états des lieux de la voirie avant et après chantier.</w:t>
      </w:r>
    </w:p>
    <w:p w:rsidR="007E3E0D" w:rsidRDefault="00E76AAC" w:rsidP="00FB6042">
      <w:r w:rsidRPr="004B53E4">
        <w:t xml:space="preserve">La démarche est animée par </w:t>
      </w:r>
      <w:r w:rsidR="00135009" w:rsidRPr="004B53E4">
        <w:t>le Parc naturel régional Livradois-Forez</w:t>
      </w:r>
      <w:r w:rsidR="00135009">
        <w:t xml:space="preserve">, </w:t>
      </w:r>
      <w:r w:rsidRPr="004B53E4">
        <w:t>l'Union Régionale des Communes forestières Auvergne-Rhône-Alpes, et l'interprofession FIBOIS Auvergne-Rhône-Alpes</w:t>
      </w:r>
      <w:r>
        <w:t>.</w:t>
      </w:r>
    </w:p>
    <w:p w:rsidR="00FB6042" w:rsidRPr="002D3967" w:rsidRDefault="00FB6042" w:rsidP="00FB6042">
      <w:pPr>
        <w:rPr>
          <w:iCs/>
        </w:rPr>
      </w:pPr>
      <w:r w:rsidRPr="002D3967">
        <w:rPr>
          <w:iCs/>
        </w:rPr>
        <w:t>Plusieurs documents sont à disposition du public</w:t>
      </w:r>
      <w:r w:rsidR="00607814">
        <w:rPr>
          <w:iCs/>
        </w:rPr>
        <w:t>, téléchargeables sur les</w:t>
      </w:r>
      <w:r w:rsidR="002D3967" w:rsidRPr="002D3967">
        <w:rPr>
          <w:iCs/>
        </w:rPr>
        <w:t xml:space="preserve"> </w:t>
      </w:r>
      <w:r w:rsidR="002D3967">
        <w:t>site</w:t>
      </w:r>
      <w:r w:rsidR="00607814">
        <w:t>s</w:t>
      </w:r>
      <w:r w:rsidR="002D3967">
        <w:t xml:space="preserve"> internet du PNR Livradois-</w:t>
      </w:r>
      <w:r w:rsidR="00607814">
        <w:t>Forez</w:t>
      </w:r>
      <w:r w:rsidR="00CC6E92">
        <w:t>, de l’association des comm</w:t>
      </w:r>
      <w:r w:rsidR="008E19E2">
        <w:t>unes forestières du Puy-de-Dôme</w:t>
      </w:r>
      <w:r w:rsidR="00CC6E92">
        <w:t xml:space="preserve"> et</w:t>
      </w:r>
      <w:r w:rsidR="00607814">
        <w:t xml:space="preserve"> de la Communauté d’agglomération du Puy-en-Velay </w:t>
      </w:r>
      <w:r w:rsidR="008B328C">
        <w:t>:</w:t>
      </w:r>
    </w:p>
    <w:p w:rsidR="00EB79BD" w:rsidRDefault="00EB79BD" w:rsidP="00EB79BD">
      <w:pPr>
        <w:pStyle w:val="Paragraphedeliste"/>
        <w:numPr>
          <w:ilvl w:val="0"/>
          <w:numId w:val="2"/>
        </w:numPr>
      </w:pPr>
      <w:r>
        <w:t>Une synthèse détaillant les modalités de mise en œuvre du mode opératoire ;</w:t>
      </w:r>
    </w:p>
    <w:p w:rsidR="00EB79BD" w:rsidRDefault="00EB79BD" w:rsidP="00EB79BD">
      <w:pPr>
        <w:pStyle w:val="Paragraphedeliste"/>
        <w:numPr>
          <w:ilvl w:val="0"/>
          <w:numId w:val="2"/>
        </w:numPr>
      </w:pPr>
      <w:r>
        <w:t>Un modèle de fiche de chantier, servant de base pour l’ensemble des échanges ;</w:t>
      </w:r>
    </w:p>
    <w:p w:rsidR="00EB79BD" w:rsidRDefault="00EB79BD" w:rsidP="00EB79BD">
      <w:pPr>
        <w:pStyle w:val="Paragraphedeliste"/>
        <w:numPr>
          <w:ilvl w:val="0"/>
          <w:numId w:val="2"/>
        </w:numPr>
      </w:pPr>
      <w:r>
        <w:t>Un formulaire d’état des lieux de voiries ;</w:t>
      </w:r>
    </w:p>
    <w:p w:rsidR="002D3967" w:rsidRDefault="00553199" w:rsidP="002D3967">
      <w:pPr>
        <w:pStyle w:val="Paragraphedeliste"/>
        <w:numPr>
          <w:ilvl w:val="0"/>
          <w:numId w:val="2"/>
        </w:numPr>
      </w:pPr>
      <w:r>
        <w:t>Un</w:t>
      </w:r>
      <w:r w:rsidR="00EB79BD">
        <w:t xml:space="preserve"> annuai</w:t>
      </w:r>
      <w:r>
        <w:t>re des élus référents « forêt ».</w:t>
      </w:r>
    </w:p>
    <w:p w:rsidR="004047DB" w:rsidRDefault="004047DB" w:rsidP="004047DB">
      <w:pPr>
        <w:pStyle w:val="Paragraphedeliste"/>
      </w:pPr>
    </w:p>
    <w:p w:rsidR="00A224F3" w:rsidRPr="000C70D4" w:rsidRDefault="00B4400A" w:rsidP="000C70D4">
      <w:pPr>
        <w:tabs>
          <w:tab w:val="left" w:pos="2190"/>
        </w:tabs>
        <w:spacing w:after="240"/>
        <w:rPr>
          <w:rFonts w:eastAsia="Times New Roman" w:cs="Times New Roman"/>
          <w:b/>
          <w:lang w:eastAsia="fr-FR"/>
        </w:rPr>
      </w:pPr>
      <w:r w:rsidRPr="000C70D4">
        <w:rPr>
          <w:rFonts w:eastAsia="Times New Roman" w:cs="Times New Roman"/>
          <w:b/>
          <w:lang w:eastAsia="fr-FR"/>
        </w:rPr>
        <w:t>Contacts</w:t>
      </w:r>
      <w:r w:rsidR="00466A44" w:rsidRPr="000C70D4">
        <w:rPr>
          <w:rFonts w:eastAsia="Times New Roman" w:cs="Times New Roman"/>
          <w:b/>
          <w:lang w:eastAsia="fr-FR"/>
        </w:rPr>
        <w:t xml:space="preserve"> utiles :</w:t>
      </w:r>
      <w:r w:rsidR="000C70D4" w:rsidRPr="000C70D4">
        <w:rPr>
          <w:rFonts w:eastAsia="Times New Roman" w:cs="Times New Roman"/>
          <w:b/>
          <w:lang w:eastAsia="fr-FR"/>
        </w:rPr>
        <w:tab/>
      </w:r>
    </w:p>
    <w:p w:rsidR="000C70D4" w:rsidRPr="002D3967" w:rsidRDefault="000C70D4" w:rsidP="00234ACD">
      <w:pPr>
        <w:pStyle w:val="AdresseHTML"/>
        <w:numPr>
          <w:ilvl w:val="0"/>
          <w:numId w:val="4"/>
        </w:numPr>
        <w:spacing w:before="120" w:after="120"/>
        <w:ind w:left="714" w:hanging="357"/>
        <w:rPr>
          <w:rStyle w:val="lev"/>
          <w:rFonts w:ascii="Arial" w:hAnsi="Arial" w:cs="Arial"/>
          <w:b w:val="0"/>
          <w:bCs w:val="0"/>
          <w:i w:val="0"/>
          <w:color w:val="FF0000"/>
          <w:sz w:val="20"/>
          <w:szCs w:val="20"/>
        </w:rPr>
      </w:pPr>
      <w:r w:rsidRPr="002D3967">
        <w:rPr>
          <w:rStyle w:val="lev"/>
          <w:rFonts w:ascii="Arial" w:hAnsi="Arial" w:cs="Arial"/>
          <w:bCs w:val="0"/>
          <w:i w:val="0"/>
          <w:color w:val="FF0000"/>
          <w:sz w:val="20"/>
          <w:szCs w:val="20"/>
        </w:rPr>
        <w:t>Référent forestier de la commune</w:t>
      </w:r>
      <w:r w:rsidRPr="002D3967">
        <w:rPr>
          <w:rStyle w:val="lev"/>
          <w:rFonts w:ascii="Arial" w:hAnsi="Arial" w:cs="Arial"/>
          <w:b w:val="0"/>
          <w:bCs w:val="0"/>
          <w:i w:val="0"/>
          <w:color w:val="FF0000"/>
          <w:sz w:val="20"/>
          <w:szCs w:val="20"/>
        </w:rPr>
        <w:t> : Prénom + nom + coordonnées</w:t>
      </w:r>
    </w:p>
    <w:p w:rsidR="00466A44" w:rsidRPr="000C70D4" w:rsidRDefault="00466A44" w:rsidP="00234ACD">
      <w:pPr>
        <w:pStyle w:val="AdresseHTML"/>
        <w:numPr>
          <w:ilvl w:val="0"/>
          <w:numId w:val="4"/>
        </w:numPr>
        <w:spacing w:before="120" w:after="120"/>
        <w:ind w:left="714" w:hanging="357"/>
        <w:rPr>
          <w:rFonts w:ascii="Arial" w:hAnsi="Arial" w:cs="Arial"/>
          <w:i w:val="0"/>
          <w:sz w:val="20"/>
          <w:szCs w:val="20"/>
        </w:rPr>
      </w:pPr>
      <w:r w:rsidRPr="000C70D4">
        <w:rPr>
          <w:rStyle w:val="lev"/>
          <w:rFonts w:ascii="Arial" w:hAnsi="Arial" w:cs="Arial"/>
          <w:i w:val="0"/>
          <w:sz w:val="20"/>
          <w:szCs w:val="20"/>
        </w:rPr>
        <w:t>Vianney TAING</w:t>
      </w:r>
      <w:r w:rsidR="00785C6C" w:rsidRPr="000C70D4">
        <w:rPr>
          <w:rFonts w:ascii="Arial" w:hAnsi="Arial" w:cs="Arial"/>
          <w:i w:val="0"/>
          <w:sz w:val="20"/>
          <w:szCs w:val="20"/>
        </w:rPr>
        <w:t xml:space="preserve">, </w:t>
      </w:r>
      <w:r w:rsidRPr="000C70D4">
        <w:rPr>
          <w:rFonts w:ascii="Arial" w:hAnsi="Arial" w:cs="Arial"/>
          <w:i w:val="0"/>
          <w:sz w:val="20"/>
          <w:szCs w:val="20"/>
        </w:rPr>
        <w:t>Chargé de mission Forêt – Filière bois, PNR Livradois-Forez</w:t>
      </w:r>
      <w:r w:rsidRPr="000C70D4">
        <w:rPr>
          <w:rFonts w:ascii="Arial" w:hAnsi="Arial" w:cs="Arial"/>
          <w:i w:val="0"/>
          <w:sz w:val="20"/>
          <w:szCs w:val="20"/>
        </w:rPr>
        <w:br/>
      </w:r>
      <w:hyperlink r:id="rId8" w:history="1">
        <w:r w:rsidRPr="000C70D4">
          <w:rPr>
            <w:rStyle w:val="Lienhypertexte"/>
            <w:rFonts w:ascii="Arial" w:hAnsi="Arial" w:cs="Arial"/>
            <w:i w:val="0"/>
            <w:sz w:val="20"/>
            <w:szCs w:val="20"/>
          </w:rPr>
          <w:t>v.taing@parc-livradois-forez.org</w:t>
        </w:r>
      </w:hyperlink>
      <w:r w:rsidRPr="000C70D4">
        <w:rPr>
          <w:rFonts w:ascii="Arial" w:hAnsi="Arial" w:cs="Arial"/>
          <w:i w:val="0"/>
          <w:sz w:val="20"/>
          <w:szCs w:val="20"/>
        </w:rPr>
        <w:t xml:space="preserve"> – 04 73 95 57 57</w:t>
      </w:r>
    </w:p>
    <w:p w:rsidR="00553199" w:rsidRPr="00553199" w:rsidRDefault="00553199" w:rsidP="00553199">
      <w:pPr>
        <w:pStyle w:val="AdresseHTML"/>
        <w:numPr>
          <w:ilvl w:val="0"/>
          <w:numId w:val="4"/>
        </w:numPr>
        <w:spacing w:before="120" w:after="120"/>
        <w:rPr>
          <w:rStyle w:val="lev"/>
          <w:rFonts w:ascii="Arial" w:hAnsi="Arial" w:cs="Arial"/>
          <w:b w:val="0"/>
          <w:bCs w:val="0"/>
          <w:i w:val="0"/>
          <w:sz w:val="20"/>
          <w:szCs w:val="20"/>
        </w:rPr>
      </w:pPr>
      <w:r w:rsidRPr="00EA2798">
        <w:rPr>
          <w:rStyle w:val="lev"/>
          <w:rFonts w:ascii="Arial" w:hAnsi="Arial" w:cs="Arial"/>
          <w:bCs w:val="0"/>
          <w:i w:val="0"/>
          <w:sz w:val="20"/>
          <w:szCs w:val="20"/>
        </w:rPr>
        <w:t>Guillaume DAVID</w:t>
      </w:r>
      <w:r>
        <w:rPr>
          <w:rStyle w:val="lev"/>
          <w:rFonts w:ascii="Arial" w:hAnsi="Arial" w:cs="Arial"/>
          <w:b w:val="0"/>
          <w:bCs w:val="0"/>
          <w:i w:val="0"/>
          <w:sz w:val="20"/>
          <w:szCs w:val="20"/>
        </w:rPr>
        <w:t xml:space="preserve">, Chargé de mission territorial Puy-de-Dôme, Communes forestières du Puy-de-Dôme, </w:t>
      </w:r>
      <w:hyperlink r:id="rId9" w:history="1">
        <w:r w:rsidRPr="00041209">
          <w:rPr>
            <w:rStyle w:val="Lienhypertexte"/>
            <w:rFonts w:ascii="Arial" w:hAnsi="Arial" w:cs="Arial"/>
            <w:i w:val="0"/>
            <w:sz w:val="20"/>
            <w:szCs w:val="20"/>
          </w:rPr>
          <w:t>guillaume.david@communesforestieres.org</w:t>
        </w:r>
      </w:hyperlink>
      <w:r>
        <w:rPr>
          <w:rStyle w:val="lev"/>
          <w:rFonts w:ascii="Arial" w:hAnsi="Arial" w:cs="Arial"/>
          <w:b w:val="0"/>
          <w:bCs w:val="0"/>
          <w:i w:val="0"/>
          <w:sz w:val="20"/>
          <w:szCs w:val="20"/>
        </w:rPr>
        <w:t xml:space="preserve"> - </w:t>
      </w:r>
      <w:r w:rsidRPr="00553199">
        <w:rPr>
          <w:rFonts w:ascii="Arial" w:hAnsi="Arial" w:cs="Arial"/>
          <w:i w:val="0"/>
          <w:sz w:val="20"/>
          <w:szCs w:val="20"/>
        </w:rPr>
        <w:t>06 10 78 76 55</w:t>
      </w:r>
    </w:p>
    <w:p w:rsidR="00466A44" w:rsidRPr="000C70D4" w:rsidRDefault="00CC7352" w:rsidP="00234ACD">
      <w:pPr>
        <w:pStyle w:val="AdresseHTML"/>
        <w:numPr>
          <w:ilvl w:val="0"/>
          <w:numId w:val="4"/>
        </w:numPr>
        <w:spacing w:before="120" w:after="120"/>
        <w:ind w:left="714" w:hanging="357"/>
        <w:rPr>
          <w:rFonts w:ascii="Arial" w:hAnsi="Arial" w:cs="Arial"/>
          <w:i w:val="0"/>
          <w:sz w:val="20"/>
          <w:szCs w:val="20"/>
        </w:rPr>
      </w:pPr>
      <w:r>
        <w:rPr>
          <w:rStyle w:val="lev"/>
          <w:rFonts w:ascii="Arial" w:hAnsi="Arial" w:cs="Arial"/>
          <w:i w:val="0"/>
          <w:sz w:val="20"/>
          <w:szCs w:val="20"/>
        </w:rPr>
        <w:t>Jérémie TRUBERT</w:t>
      </w:r>
      <w:r w:rsidR="00785C6C" w:rsidRPr="000C70D4">
        <w:rPr>
          <w:rStyle w:val="lev"/>
          <w:rFonts w:ascii="Arial" w:hAnsi="Arial" w:cs="Arial"/>
          <w:i w:val="0"/>
          <w:sz w:val="20"/>
          <w:szCs w:val="20"/>
        </w:rPr>
        <w:t xml:space="preserve">, </w:t>
      </w:r>
      <w:r>
        <w:rPr>
          <w:rFonts w:ascii="Arial" w:hAnsi="Arial" w:cs="Arial"/>
          <w:i w:val="0"/>
          <w:sz w:val="20"/>
          <w:szCs w:val="20"/>
        </w:rPr>
        <w:t>Chargé</w:t>
      </w:r>
      <w:r w:rsidR="00466A44" w:rsidRPr="000C70D4">
        <w:rPr>
          <w:rFonts w:ascii="Arial" w:hAnsi="Arial" w:cs="Arial"/>
          <w:i w:val="0"/>
          <w:sz w:val="20"/>
          <w:szCs w:val="20"/>
        </w:rPr>
        <w:t xml:space="preserve"> de mission territorial</w:t>
      </w:r>
      <w:r>
        <w:rPr>
          <w:rFonts w:ascii="Arial" w:hAnsi="Arial" w:cs="Arial"/>
          <w:i w:val="0"/>
          <w:sz w:val="20"/>
          <w:szCs w:val="20"/>
        </w:rPr>
        <w:t xml:space="preserve"> Cantal – Haute-Loire</w:t>
      </w:r>
      <w:r w:rsidR="00466A44" w:rsidRPr="000C70D4">
        <w:rPr>
          <w:rFonts w:ascii="Arial" w:hAnsi="Arial" w:cs="Arial"/>
          <w:i w:val="0"/>
          <w:sz w:val="20"/>
          <w:szCs w:val="20"/>
        </w:rPr>
        <w:t>, Union régionale des Communes forestières Auvergne-Rhône-Alpes</w:t>
      </w:r>
      <w:r w:rsidR="00785C6C" w:rsidRPr="000C70D4">
        <w:rPr>
          <w:rFonts w:ascii="Arial" w:hAnsi="Arial" w:cs="Arial"/>
          <w:i w:val="0"/>
          <w:sz w:val="20"/>
          <w:szCs w:val="20"/>
        </w:rPr>
        <w:t xml:space="preserve">, </w:t>
      </w:r>
      <w:hyperlink r:id="rId10" w:history="1">
        <w:r w:rsidRPr="00FE0AA2">
          <w:rPr>
            <w:rStyle w:val="Lienhypertexte"/>
            <w:rFonts w:ascii="Arial" w:hAnsi="Arial" w:cs="Arial"/>
            <w:i w:val="0"/>
            <w:sz w:val="20"/>
            <w:szCs w:val="20"/>
          </w:rPr>
          <w:t xml:space="preserve">jeremie.trubert@communesforestieres.org </w:t>
        </w:r>
      </w:hyperlink>
      <w:r w:rsidR="00466A44" w:rsidRPr="000C70D4">
        <w:rPr>
          <w:rFonts w:ascii="Arial" w:hAnsi="Arial" w:cs="Arial"/>
          <w:i w:val="0"/>
          <w:sz w:val="20"/>
          <w:szCs w:val="20"/>
        </w:rPr>
        <w:t>– 06 65 20 07 25 / 04 73 83 64 67</w:t>
      </w:r>
    </w:p>
    <w:p w:rsidR="00DC6119" w:rsidRDefault="00466A44" w:rsidP="00CC7352">
      <w:pPr>
        <w:pStyle w:val="AdresseHTML"/>
        <w:numPr>
          <w:ilvl w:val="0"/>
          <w:numId w:val="4"/>
        </w:numPr>
        <w:spacing w:before="120" w:after="120"/>
      </w:pPr>
      <w:r w:rsidRPr="00DC6119">
        <w:rPr>
          <w:rStyle w:val="lev"/>
          <w:rFonts w:ascii="Arial" w:hAnsi="Arial" w:cs="Arial"/>
          <w:i w:val="0"/>
          <w:sz w:val="20"/>
          <w:szCs w:val="20"/>
        </w:rPr>
        <w:t>Samuel RESCHE</w:t>
      </w:r>
      <w:r w:rsidR="00785C6C" w:rsidRPr="00DC6119">
        <w:rPr>
          <w:rStyle w:val="lev"/>
          <w:rFonts w:ascii="Arial" w:hAnsi="Arial" w:cs="Arial"/>
          <w:i w:val="0"/>
          <w:sz w:val="20"/>
          <w:szCs w:val="20"/>
        </w:rPr>
        <w:t xml:space="preserve">, </w:t>
      </w:r>
      <w:r w:rsidRPr="00DC6119">
        <w:rPr>
          <w:rFonts w:ascii="Arial" w:hAnsi="Arial" w:cs="Arial"/>
          <w:i w:val="0"/>
          <w:sz w:val="20"/>
          <w:szCs w:val="20"/>
        </w:rPr>
        <w:t>Chargé de</w:t>
      </w:r>
      <w:r w:rsidR="00785C6C" w:rsidRPr="00DC6119">
        <w:rPr>
          <w:rFonts w:ascii="Arial" w:hAnsi="Arial" w:cs="Arial"/>
          <w:i w:val="0"/>
          <w:sz w:val="20"/>
          <w:szCs w:val="20"/>
        </w:rPr>
        <w:t xml:space="preserve"> mission ETF, Fibois Auvergne-Rhône-Alpes, </w:t>
      </w:r>
      <w:hyperlink r:id="rId11" w:history="1">
        <w:r w:rsidR="00CC7352" w:rsidRPr="00FE0AA2">
          <w:rPr>
            <w:rStyle w:val="Lienhypertexte"/>
            <w:rFonts w:ascii="Arial" w:hAnsi="Arial" w:cs="Arial"/>
            <w:i w:val="0"/>
            <w:sz w:val="20"/>
            <w:szCs w:val="20"/>
          </w:rPr>
          <w:t>s.resche@fibois-aura.org</w:t>
        </w:r>
      </w:hyperlink>
      <w:r w:rsidR="00CC7352">
        <w:rPr>
          <w:rFonts w:ascii="Arial" w:hAnsi="Arial" w:cs="Arial"/>
          <w:i w:val="0"/>
          <w:sz w:val="20"/>
          <w:szCs w:val="20"/>
        </w:rPr>
        <w:t xml:space="preserve"> </w:t>
      </w:r>
      <w:r w:rsidRPr="00DC6119">
        <w:rPr>
          <w:rFonts w:ascii="Arial" w:hAnsi="Arial" w:cs="Arial"/>
          <w:i w:val="0"/>
          <w:sz w:val="20"/>
          <w:szCs w:val="20"/>
        </w:rPr>
        <w:t xml:space="preserve">– </w:t>
      </w:r>
      <w:r w:rsidR="005E6293">
        <w:rPr>
          <w:rFonts w:ascii="Arial" w:hAnsi="Arial" w:cs="Arial"/>
          <w:i w:val="0"/>
          <w:sz w:val="20"/>
          <w:szCs w:val="20"/>
        </w:rPr>
        <w:t>04 73 16 59 79</w:t>
      </w:r>
      <w:r w:rsidR="00785C6C" w:rsidRPr="00DC6119">
        <w:rPr>
          <w:rFonts w:ascii="Arial" w:hAnsi="Arial" w:cs="Arial"/>
          <w:i w:val="0"/>
          <w:sz w:val="20"/>
          <w:szCs w:val="20"/>
        </w:rPr>
        <w:t>.</w:t>
      </w:r>
    </w:p>
    <w:sectPr w:rsidR="00DC6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965" w:rsidRDefault="00BC6965" w:rsidP="00BC6965">
      <w:pPr>
        <w:spacing w:after="0" w:line="240" w:lineRule="auto"/>
      </w:pPr>
      <w:r>
        <w:separator/>
      </w:r>
    </w:p>
  </w:endnote>
  <w:endnote w:type="continuationSeparator" w:id="0">
    <w:p w:rsidR="00BC6965" w:rsidRDefault="00BC6965" w:rsidP="00BC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965" w:rsidRDefault="00BC6965" w:rsidP="00BC6965">
      <w:pPr>
        <w:spacing w:after="0" w:line="240" w:lineRule="auto"/>
      </w:pPr>
      <w:r>
        <w:separator/>
      </w:r>
    </w:p>
  </w:footnote>
  <w:footnote w:type="continuationSeparator" w:id="0">
    <w:p w:rsidR="00BC6965" w:rsidRDefault="00BC6965" w:rsidP="00BC6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A6D16"/>
    <w:multiLevelType w:val="hybridMultilevel"/>
    <w:tmpl w:val="69043FA0"/>
    <w:lvl w:ilvl="0" w:tplc="DE16B2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D7AD5"/>
    <w:multiLevelType w:val="hybridMultilevel"/>
    <w:tmpl w:val="3668BD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430B2"/>
    <w:multiLevelType w:val="hybridMultilevel"/>
    <w:tmpl w:val="CABE56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92412"/>
    <w:multiLevelType w:val="multilevel"/>
    <w:tmpl w:val="ED9C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42"/>
    <w:rsid w:val="000C70D4"/>
    <w:rsid w:val="00135009"/>
    <w:rsid w:val="00161099"/>
    <w:rsid w:val="00195A88"/>
    <w:rsid w:val="00213226"/>
    <w:rsid w:val="00234ACD"/>
    <w:rsid w:val="00235520"/>
    <w:rsid w:val="002D3967"/>
    <w:rsid w:val="002E2957"/>
    <w:rsid w:val="00372FB3"/>
    <w:rsid w:val="004047DB"/>
    <w:rsid w:val="00466A44"/>
    <w:rsid w:val="0047690D"/>
    <w:rsid w:val="00483A73"/>
    <w:rsid w:val="00485AE0"/>
    <w:rsid w:val="0049671B"/>
    <w:rsid w:val="004B53E4"/>
    <w:rsid w:val="004F1213"/>
    <w:rsid w:val="00553199"/>
    <w:rsid w:val="005C7111"/>
    <w:rsid w:val="005D2E2B"/>
    <w:rsid w:val="005E6293"/>
    <w:rsid w:val="00607814"/>
    <w:rsid w:val="006557CD"/>
    <w:rsid w:val="006A46FC"/>
    <w:rsid w:val="006D74E8"/>
    <w:rsid w:val="0071066A"/>
    <w:rsid w:val="00724370"/>
    <w:rsid w:val="00752496"/>
    <w:rsid w:val="00775131"/>
    <w:rsid w:val="00785C6C"/>
    <w:rsid w:val="007E3E0D"/>
    <w:rsid w:val="007F3E04"/>
    <w:rsid w:val="00817BB2"/>
    <w:rsid w:val="00875F1E"/>
    <w:rsid w:val="008764EC"/>
    <w:rsid w:val="00896A94"/>
    <w:rsid w:val="008B328C"/>
    <w:rsid w:val="008C0D5E"/>
    <w:rsid w:val="008E19E2"/>
    <w:rsid w:val="00927684"/>
    <w:rsid w:val="00975176"/>
    <w:rsid w:val="009A663E"/>
    <w:rsid w:val="009D167A"/>
    <w:rsid w:val="009D6EDA"/>
    <w:rsid w:val="00A224F3"/>
    <w:rsid w:val="00AC1B2B"/>
    <w:rsid w:val="00AF52C7"/>
    <w:rsid w:val="00B35D1E"/>
    <w:rsid w:val="00B4400A"/>
    <w:rsid w:val="00B71E04"/>
    <w:rsid w:val="00BB6AC1"/>
    <w:rsid w:val="00BC6965"/>
    <w:rsid w:val="00C421E8"/>
    <w:rsid w:val="00C834D3"/>
    <w:rsid w:val="00CC6E92"/>
    <w:rsid w:val="00CC7352"/>
    <w:rsid w:val="00D418BD"/>
    <w:rsid w:val="00D52FE1"/>
    <w:rsid w:val="00D91429"/>
    <w:rsid w:val="00DC53B0"/>
    <w:rsid w:val="00DC6119"/>
    <w:rsid w:val="00DC679C"/>
    <w:rsid w:val="00DF265D"/>
    <w:rsid w:val="00E60069"/>
    <w:rsid w:val="00E734B4"/>
    <w:rsid w:val="00E76AAC"/>
    <w:rsid w:val="00EA2798"/>
    <w:rsid w:val="00EB79BD"/>
    <w:rsid w:val="00F21595"/>
    <w:rsid w:val="00FB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0607"/>
  <w15:chartTrackingRefBased/>
  <w15:docId w15:val="{2B5EFC37-3BD3-4E57-A38D-4943AAF7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fr-F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604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224F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C53B0"/>
    <w:rPr>
      <w:color w:val="954F72" w:themeColor="followedHyperlink"/>
      <w:u w:val="single"/>
    </w:rPr>
  </w:style>
  <w:style w:type="paragraph" w:styleId="AdresseHTML">
    <w:name w:val="HTML Address"/>
    <w:basedOn w:val="Normal"/>
    <w:link w:val="AdresseHTMLCar"/>
    <w:uiPriority w:val="99"/>
    <w:unhideWhenUsed/>
    <w:rsid w:val="00466A44"/>
    <w:pPr>
      <w:spacing w:after="0" w:line="240" w:lineRule="auto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rsid w:val="00466A44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66A4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C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6965"/>
  </w:style>
  <w:style w:type="paragraph" w:styleId="Pieddepage">
    <w:name w:val="footer"/>
    <w:basedOn w:val="Normal"/>
    <w:link w:val="PieddepageCar"/>
    <w:uiPriority w:val="99"/>
    <w:unhideWhenUsed/>
    <w:rsid w:val="00BC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6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taing@parc-livradois-forez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.resche@fibois-aura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eremie.trubert@communesforestieres.org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illaume.david@communesforestiere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Vianney Taing</dc:creator>
  <cp:keywords/>
  <dc:description/>
  <cp:lastModifiedBy>Vianney Taing</cp:lastModifiedBy>
  <cp:revision>62</cp:revision>
  <dcterms:created xsi:type="dcterms:W3CDTF">2018-02-26T14:11:00Z</dcterms:created>
  <dcterms:modified xsi:type="dcterms:W3CDTF">2019-05-16T09:55:00Z</dcterms:modified>
</cp:coreProperties>
</file>